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653" w:rsidRDefault="000F475B">
      <w:pPr>
        <w:jc w:val="center"/>
      </w:pPr>
      <w:r>
        <w:rPr>
          <w:noProof/>
          <w:lang w:val="pt-BR"/>
        </w:rPr>
        <w:drawing>
          <wp:inline distT="114300" distB="114300" distL="114300" distR="114300">
            <wp:extent cx="844387" cy="63943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4387" cy="6394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6653" w:rsidRDefault="00056653">
      <w:pPr>
        <w:pStyle w:val="Ttulo1"/>
        <w:spacing w:before="0"/>
        <w:ind w:left="314" w:right="350"/>
      </w:pPr>
    </w:p>
    <w:p w:rsidR="00056653" w:rsidRDefault="000F475B">
      <w:pPr>
        <w:pStyle w:val="Ttulo1"/>
        <w:spacing w:before="0"/>
        <w:ind w:left="314" w:right="350"/>
      </w:pPr>
      <w:r>
        <w:t>CHAMADA PÚBLICA AOS PROFESSORES DA</w:t>
      </w:r>
    </w:p>
    <w:p w:rsidR="00056653" w:rsidRDefault="000F475B">
      <w:pPr>
        <w:ind w:left="313" w:right="3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FUNDAÇÃO UNIVERSIDADE FEDERAL DE RONDÔNIA</w:t>
      </w:r>
    </w:p>
    <w:p w:rsidR="00056653" w:rsidRDefault="0005665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056653" w:rsidRDefault="00056653">
      <w:pPr>
        <w:ind w:left="34" w:right="88"/>
        <w:jc w:val="center"/>
        <w:rPr>
          <w:color w:val="FF0000"/>
          <w:sz w:val="24"/>
          <w:szCs w:val="24"/>
        </w:rPr>
      </w:pPr>
    </w:p>
    <w:p w:rsidR="00056653" w:rsidRDefault="00056653">
      <w:pPr>
        <w:ind w:left="34" w:right="88"/>
        <w:jc w:val="center"/>
        <w:rPr>
          <w:color w:val="FF0000"/>
          <w:sz w:val="24"/>
          <w:szCs w:val="24"/>
        </w:rPr>
      </w:pPr>
    </w:p>
    <w:p w:rsidR="00056653" w:rsidRDefault="000F475B">
      <w:pPr>
        <w:jc w:val="center"/>
        <w:rPr>
          <w:b/>
          <w:color w:val="00000A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color w:val="00000A"/>
          <w:sz w:val="24"/>
          <w:szCs w:val="24"/>
        </w:rPr>
        <w:t>SELEÇÃO DE PROPOSTAS DE SUBPROJETOS PARA O PROGRAMA INSTITUCIONAL DE RESIDÊNCIA PEDAGÓGICA-PRP</w:t>
      </w:r>
    </w:p>
    <w:p w:rsidR="00056653" w:rsidRDefault="000F475B">
      <w:pPr>
        <w:pStyle w:val="Ttulo1"/>
        <w:spacing w:before="0"/>
        <w:ind w:left="479" w:right="518"/>
        <w:rPr>
          <w:b w:val="0"/>
        </w:rPr>
      </w:pPr>
      <w:r>
        <w:rPr>
          <w:b w:val="0"/>
        </w:rPr>
        <w:t>(EDITAL Nº 24/2022 CAPES)</w:t>
      </w:r>
    </w:p>
    <w:p w:rsidR="00056653" w:rsidRDefault="00056653">
      <w:pPr>
        <w:jc w:val="center"/>
        <w:rPr>
          <w:b/>
          <w:color w:val="00000A"/>
          <w:sz w:val="24"/>
          <w:szCs w:val="24"/>
        </w:rPr>
      </w:pPr>
    </w:p>
    <w:p w:rsidR="00056653" w:rsidRDefault="00056653">
      <w:pPr>
        <w:jc w:val="both"/>
        <w:rPr>
          <w:b/>
          <w:sz w:val="24"/>
          <w:szCs w:val="24"/>
        </w:rPr>
      </w:pPr>
    </w:p>
    <w:p w:rsidR="00056653" w:rsidRDefault="000F47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:rsidR="00056653" w:rsidRDefault="00056653"/>
    <w:p w:rsidR="00056653" w:rsidRDefault="00056653"/>
    <w:p w:rsidR="00056653" w:rsidRDefault="00056653"/>
    <w:p w:rsidR="00056653" w:rsidRDefault="00056653"/>
    <w:p w:rsidR="00056653" w:rsidRDefault="000F475B">
      <w:pPr>
        <w:pStyle w:val="Ttulo1"/>
        <w:spacing w:before="217"/>
        <w:ind w:left="308" w:right="351"/>
        <w:rPr>
          <w:color w:val="000000"/>
        </w:rPr>
      </w:pPr>
      <w:bookmarkStart w:id="0" w:name="_GoBack"/>
      <w:r>
        <w:t xml:space="preserve">Informações sobre o Curso de Licenciatura da UNIR </w:t>
      </w:r>
      <w:bookmarkEnd w:id="0"/>
    </w:p>
    <w:p w:rsidR="00056653" w:rsidRDefault="00056653">
      <w:pPr>
        <w:pBdr>
          <w:top w:val="nil"/>
          <w:left w:val="nil"/>
          <w:bottom w:val="nil"/>
          <w:right w:val="nil"/>
          <w:between w:val="nil"/>
        </w:pBdr>
        <w:spacing w:after="1"/>
        <w:rPr>
          <w:b/>
          <w:color w:val="000000"/>
          <w:sz w:val="24"/>
          <w:szCs w:val="24"/>
        </w:rPr>
      </w:pPr>
    </w:p>
    <w:tbl>
      <w:tblPr>
        <w:tblStyle w:val="a"/>
        <w:tblW w:w="8486" w:type="dxa"/>
        <w:tblInd w:w="15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8486"/>
      </w:tblGrid>
      <w:tr w:rsidR="00056653">
        <w:trPr>
          <w:trHeight w:val="275"/>
        </w:trPr>
        <w:tc>
          <w:tcPr>
            <w:tcW w:w="8486" w:type="dxa"/>
            <w:shd w:val="clear" w:color="auto" w:fill="F2F2F2"/>
          </w:tcPr>
          <w:p w:rsidR="00056653" w:rsidRDefault="000F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Site institucional onde pode ser acessado o Projeto Pedagógico do Curso (PPC):</w:t>
            </w:r>
          </w:p>
          <w:p w:rsidR="00056653" w:rsidRDefault="0005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56653">
        <w:trPr>
          <w:trHeight w:val="551"/>
        </w:trPr>
        <w:tc>
          <w:tcPr>
            <w:tcW w:w="8486" w:type="dxa"/>
          </w:tcPr>
          <w:p w:rsidR="00056653" w:rsidRDefault="0005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56653" w:rsidRDefault="0005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56653">
        <w:trPr>
          <w:trHeight w:val="551"/>
        </w:trPr>
        <w:tc>
          <w:tcPr>
            <w:tcW w:w="8486" w:type="dxa"/>
            <w:shd w:val="clear" w:color="auto" w:fill="F2F2F2"/>
          </w:tcPr>
          <w:p w:rsidR="00056653" w:rsidRDefault="000F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Página onde consta a informação no PPC que o departamento utiliza a carga horária do PRP /UNIR  em atividade complementar </w:t>
            </w:r>
            <w:r>
              <w:rPr>
                <w:color w:val="FF0000"/>
                <w:sz w:val="24"/>
                <w:szCs w:val="24"/>
              </w:rPr>
              <w:t>(se tiver)</w:t>
            </w:r>
          </w:p>
        </w:tc>
      </w:tr>
      <w:tr w:rsidR="00056653">
        <w:trPr>
          <w:trHeight w:val="554"/>
        </w:trPr>
        <w:tc>
          <w:tcPr>
            <w:tcW w:w="8486" w:type="dxa"/>
          </w:tcPr>
          <w:p w:rsidR="00056653" w:rsidRDefault="0005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56653" w:rsidRDefault="0005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56653" w:rsidRDefault="0005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56653" w:rsidRDefault="0005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056653" w:rsidRDefault="00056653">
      <w:pPr>
        <w:spacing w:before="79"/>
        <w:ind w:right="349"/>
        <w:rPr>
          <w:sz w:val="24"/>
          <w:szCs w:val="24"/>
        </w:rPr>
      </w:pPr>
    </w:p>
    <w:p w:rsidR="00056653" w:rsidRDefault="00056653"/>
    <w:sectPr w:rsidR="0005665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53"/>
    <w:rsid w:val="00056653"/>
    <w:rsid w:val="000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687BA-3462-41C2-879D-408950F4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E344D"/>
    <w:pPr>
      <w:autoSpaceDE w:val="0"/>
      <w:autoSpaceDN w:val="0"/>
    </w:pPr>
  </w:style>
  <w:style w:type="paragraph" w:styleId="Ttulo1">
    <w:name w:val="heading 1"/>
    <w:basedOn w:val="Normal"/>
    <w:link w:val="Ttulo1Char"/>
    <w:uiPriority w:val="1"/>
    <w:qFormat/>
    <w:rsid w:val="00FE344D"/>
    <w:pPr>
      <w:spacing w:before="120"/>
      <w:ind w:left="258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FE344D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0">
    <w:name w:val="Table Normal"/>
    <w:uiPriority w:val="2"/>
    <w:semiHidden/>
    <w:unhideWhenUsed/>
    <w:qFormat/>
    <w:rsid w:val="00FE344D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E344D"/>
    <w:pPr>
      <w:spacing w:before="120"/>
      <w:ind w:left="978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E344D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FE344D"/>
    <w:pPr>
      <w:ind w:left="107"/>
    </w:pPr>
    <w:rPr>
      <w:rFonts w:ascii="Calibri" w:eastAsia="Calibri" w:hAnsi="Calibri" w:cs="Calibri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uVzFi778mf1eht9ahYc7mb/OEA==">AMUW2mXQXsp7aHi7Nlj+9WU80ZEHPfIxqtEwZNXUs89DrpAxxQFVi9bSZYyozyyZV/eqoqjSmbz+I1P4E+2Za4RiGWWXPAztLgvetxziz0g1doQaX07ozz0=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2022-05-14T00:11:00Z</dcterms:created>
  <dcterms:modified xsi:type="dcterms:W3CDTF">2022-05-14T00:11:00Z</dcterms:modified>
</cp:coreProperties>
</file>